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DB" w:rsidRPr="001A23DB" w:rsidRDefault="001A23DB" w:rsidP="001A23DB">
      <w:pPr>
        <w:spacing w:after="0" w:line="240" w:lineRule="auto"/>
        <w:ind w:left="708" w:firstLine="708"/>
        <w:jc w:val="right"/>
        <w:rPr>
          <w:bCs/>
          <w:sz w:val="28"/>
          <w:szCs w:val="28"/>
        </w:rPr>
      </w:pPr>
      <w:r w:rsidRPr="001A23DB">
        <w:rPr>
          <w:bCs/>
          <w:sz w:val="28"/>
          <w:szCs w:val="28"/>
        </w:rPr>
        <w:t>Al di</w:t>
      </w:r>
      <w:r>
        <w:rPr>
          <w:bCs/>
          <w:sz w:val="28"/>
          <w:szCs w:val="28"/>
        </w:rPr>
        <w:t>rigente scolastico  dell’</w:t>
      </w:r>
      <w:bookmarkStart w:id="0" w:name="_GoBack"/>
      <w:bookmarkEnd w:id="0"/>
      <w:r>
        <w:rPr>
          <w:bCs/>
          <w:sz w:val="28"/>
          <w:szCs w:val="28"/>
        </w:rPr>
        <w:t xml:space="preserve"> I.C Monte S. G. C</w:t>
      </w:r>
      <w:r w:rsidRPr="001A23DB">
        <w:rPr>
          <w:bCs/>
          <w:sz w:val="28"/>
          <w:szCs w:val="28"/>
        </w:rPr>
        <w:t>ampano 2</w:t>
      </w:r>
    </w:p>
    <w:p w:rsidR="001A23DB" w:rsidRDefault="001A23DB" w:rsidP="001A23D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23DB" w:rsidRPr="00916164" w:rsidRDefault="001A23DB" w:rsidP="001A23D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16164">
        <w:rPr>
          <w:b/>
          <w:bCs/>
          <w:sz w:val="32"/>
          <w:szCs w:val="32"/>
        </w:rPr>
        <w:t>RIEPILOGO BISOGNI FORMATIVI DOCENTI IN SERVIZIO A.S. 2021/2022</w:t>
      </w:r>
    </w:p>
    <w:p w:rsidR="001A23DB" w:rsidRPr="00916164" w:rsidRDefault="001A23DB" w:rsidP="001A23D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16164">
        <w:rPr>
          <w:b/>
          <w:bCs/>
          <w:sz w:val="32"/>
          <w:szCs w:val="32"/>
        </w:rPr>
        <w:t>PRIORITA’  NAZIONALI</w:t>
      </w:r>
    </w:p>
    <w:p w:rsidR="001A23DB" w:rsidRDefault="001A23DB" w:rsidP="001A23DB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A23DB" w:rsidRDefault="001A23DB" w:rsidP="001A23DB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Cognome e nome docente: _________________________________________________________</w:t>
      </w:r>
    </w:p>
    <w:p w:rsidR="001A23DB" w:rsidRDefault="001A23DB" w:rsidP="001A23DB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A23DB" w:rsidRDefault="001A23DB" w:rsidP="001A23DB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INDICARE UNA DELLE PRIORITA’ CON X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2"/>
        <w:gridCol w:w="1189"/>
        <w:gridCol w:w="1247"/>
        <w:gridCol w:w="1454"/>
      </w:tblGrid>
      <w:tr w:rsidR="001A23DB" w:rsidTr="001A23DB">
        <w:trPr>
          <w:trHeight w:val="1265"/>
        </w:trPr>
        <w:tc>
          <w:tcPr>
            <w:tcW w:w="3462" w:type="dxa"/>
          </w:tcPr>
          <w:p w:rsidR="001A23DB" w:rsidRDefault="001A23DB" w:rsidP="002A24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Tematica</w:t>
            </w:r>
          </w:p>
        </w:tc>
        <w:tc>
          <w:tcPr>
            <w:tcW w:w="1189" w:type="dxa"/>
          </w:tcPr>
          <w:p w:rsidR="001A23DB" w:rsidRDefault="001A23DB" w:rsidP="002A24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docenti scuola infanzia</w:t>
            </w:r>
          </w:p>
        </w:tc>
        <w:tc>
          <w:tcPr>
            <w:tcW w:w="1247" w:type="dxa"/>
          </w:tcPr>
          <w:p w:rsidR="001A23DB" w:rsidRDefault="001A23DB" w:rsidP="002A24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docenti scuola primaria</w:t>
            </w:r>
          </w:p>
        </w:tc>
        <w:tc>
          <w:tcPr>
            <w:tcW w:w="1454" w:type="dxa"/>
          </w:tcPr>
          <w:p w:rsidR="001A23DB" w:rsidRDefault="001A23DB" w:rsidP="002A24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docenti scuola secondaria 1^ grado</w:t>
            </w:r>
          </w:p>
        </w:tc>
      </w:tr>
      <w:tr w:rsidR="001A23DB" w:rsidTr="001A23DB">
        <w:trPr>
          <w:trHeight w:val="990"/>
        </w:trPr>
        <w:tc>
          <w:tcPr>
            <w:tcW w:w="3462" w:type="dxa"/>
          </w:tcPr>
          <w:p w:rsidR="001A23DB" w:rsidRDefault="001A23DB" w:rsidP="002A24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Discipline scientifico-tecnologiche (STEM) e competenze multilinguistiche</w:t>
            </w:r>
          </w:p>
        </w:tc>
        <w:tc>
          <w:tcPr>
            <w:tcW w:w="1189" w:type="dxa"/>
          </w:tcPr>
          <w:p w:rsidR="001A23DB" w:rsidRDefault="001A23DB" w:rsidP="002A24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1A23DB" w:rsidRDefault="001A23DB" w:rsidP="002A24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</w:tcPr>
          <w:p w:rsidR="001A23DB" w:rsidRDefault="001A23DB" w:rsidP="002A24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23DB" w:rsidTr="001A23DB">
        <w:tc>
          <w:tcPr>
            <w:tcW w:w="3462" w:type="dxa"/>
          </w:tcPr>
          <w:p w:rsidR="001A23DB" w:rsidRDefault="001A23DB" w:rsidP="002A24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Interventi strategici per la realizzazione del sistema integrato 0-6</w:t>
            </w:r>
          </w:p>
        </w:tc>
        <w:tc>
          <w:tcPr>
            <w:tcW w:w="1189" w:type="dxa"/>
          </w:tcPr>
          <w:p w:rsidR="001A23DB" w:rsidRDefault="001A23DB" w:rsidP="002A24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1A23DB" w:rsidRDefault="001A23DB" w:rsidP="002A24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</w:tcPr>
          <w:p w:rsidR="001A23DB" w:rsidRDefault="001A23DB" w:rsidP="002A24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23DB" w:rsidTr="001A23DB">
        <w:tc>
          <w:tcPr>
            <w:tcW w:w="3462" w:type="dxa"/>
          </w:tcPr>
          <w:p w:rsidR="001A23DB" w:rsidRDefault="001A23DB" w:rsidP="002A24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Iniziative formative per le misure di Accompagnamento Valutazione Scuola Primaria (O.M. 172/20)</w:t>
            </w:r>
          </w:p>
        </w:tc>
        <w:tc>
          <w:tcPr>
            <w:tcW w:w="1189" w:type="dxa"/>
          </w:tcPr>
          <w:p w:rsidR="001A23DB" w:rsidRDefault="001A23DB" w:rsidP="002A24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1A23DB" w:rsidRDefault="001A23DB" w:rsidP="002A24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</w:tcPr>
          <w:p w:rsidR="001A23DB" w:rsidRDefault="001A23DB" w:rsidP="002A24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23DB" w:rsidTr="001A23DB">
        <w:tc>
          <w:tcPr>
            <w:tcW w:w="3462" w:type="dxa"/>
          </w:tcPr>
          <w:p w:rsidR="001A23DB" w:rsidRDefault="001A23DB" w:rsidP="002A24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Iniziative atte a promuovere pratiche didattiche inclusive e di integrazione anche per gli alunni minori arrivati in Italia (NAI), grazie al supporto di nuove tecnologie e alla promozione delle pratiche sportive</w:t>
            </w:r>
          </w:p>
        </w:tc>
        <w:tc>
          <w:tcPr>
            <w:tcW w:w="1189" w:type="dxa"/>
          </w:tcPr>
          <w:p w:rsidR="001A23DB" w:rsidRDefault="001A23DB" w:rsidP="002A24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1A23DB" w:rsidRDefault="001A23DB" w:rsidP="002A24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</w:tcPr>
          <w:p w:rsidR="001A23DB" w:rsidRDefault="001A23DB" w:rsidP="002A24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23DB" w:rsidTr="001A23DB">
        <w:tc>
          <w:tcPr>
            <w:tcW w:w="3462" w:type="dxa"/>
          </w:tcPr>
          <w:p w:rsidR="001A23DB" w:rsidRDefault="001A23DB" w:rsidP="002A24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Azioni connesse all’implementazione delle azioni previste dal Piano Nazionale “Rigenerazione Scuola”</w:t>
            </w:r>
          </w:p>
        </w:tc>
        <w:tc>
          <w:tcPr>
            <w:tcW w:w="1189" w:type="dxa"/>
          </w:tcPr>
          <w:p w:rsidR="001A23DB" w:rsidRDefault="001A23DB" w:rsidP="002A24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1A23DB" w:rsidRDefault="001A23DB" w:rsidP="002A24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</w:tcPr>
          <w:p w:rsidR="001A23DB" w:rsidRDefault="001A23DB" w:rsidP="002A24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B6A96" w:rsidRDefault="004B6A96"/>
    <w:sectPr w:rsidR="004B6A96" w:rsidSect="001A23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DB"/>
    <w:rsid w:val="001A23DB"/>
    <w:rsid w:val="004B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3D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2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3D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2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1</cp:revision>
  <dcterms:created xsi:type="dcterms:W3CDTF">2022-01-08T13:12:00Z</dcterms:created>
  <dcterms:modified xsi:type="dcterms:W3CDTF">2022-01-08T13:23:00Z</dcterms:modified>
</cp:coreProperties>
</file>